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269"/>
        <w:gridCol w:w="426"/>
        <w:gridCol w:w="289"/>
        <w:gridCol w:w="427"/>
        <w:gridCol w:w="282"/>
        <w:gridCol w:w="2121"/>
        <w:gridCol w:w="1560"/>
      </w:tblGrid>
      <w:tr w:rsidR="00447C67" w:rsidRPr="00447C67" w:rsidTr="00447C67">
        <w:trPr>
          <w:cantSplit/>
          <w:trHeight w:val="565"/>
        </w:trPr>
        <w:tc>
          <w:tcPr>
            <w:tcW w:w="9356" w:type="dxa"/>
            <w:gridSpan w:val="8"/>
          </w:tcPr>
          <w:p w:rsidR="00447C67" w:rsidRPr="00447C67" w:rsidRDefault="00447C67" w:rsidP="00447C67">
            <w:pPr>
              <w:spacing w:before="120"/>
              <w:ind w:left="-57" w:right="-57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447C67">
              <w:rPr>
                <w:rFonts w:eastAsia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2AEE73" wp14:editId="6A91256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C67" w:rsidRPr="00447C67" w:rsidRDefault="00447C67" w:rsidP="00447C67">
            <w:pPr>
              <w:spacing w:before="120"/>
              <w:ind w:left="-57" w:right="-57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  <w:tr w:rsidR="00447C67" w:rsidRPr="00447C67" w:rsidTr="00447C67">
        <w:trPr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7C67" w:rsidRPr="00447C67" w:rsidRDefault="00447C67" w:rsidP="00447C67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447C67">
              <w:rPr>
                <w:rFonts w:eastAsia="Times New Roman"/>
                <w:b/>
                <w:lang w:eastAsia="ru-RU"/>
              </w:rPr>
              <w:t>МАРИЙ ЭЛ РЕСПУБЛИКЫН</w:t>
            </w:r>
          </w:p>
          <w:p w:rsidR="00447C67" w:rsidRPr="00447C67" w:rsidRDefault="00447C67" w:rsidP="00447C67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447C67">
              <w:rPr>
                <w:rFonts w:eastAsia="Times New Roman"/>
                <w:b/>
                <w:lang w:eastAsia="ru-RU"/>
              </w:rPr>
              <w:t>КУГЫЖАНЫШ ПОГО</w:t>
            </w:r>
          </w:p>
          <w:p w:rsidR="00447C67" w:rsidRPr="00447C67" w:rsidRDefault="00447C67" w:rsidP="00447C67">
            <w:pPr>
              <w:spacing w:before="120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447C67">
              <w:rPr>
                <w:rFonts w:eastAsia="Times New Roman"/>
                <w:b/>
                <w:lang w:eastAsia="ru-RU"/>
              </w:rPr>
              <w:t>МИНИСТЕРСТВЫЖЕ</w:t>
            </w:r>
          </w:p>
          <w:p w:rsidR="00447C67" w:rsidRPr="00447C67" w:rsidRDefault="00447C67" w:rsidP="00447C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7C67" w:rsidRPr="00447C67" w:rsidRDefault="00447C67" w:rsidP="00447C67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447C67">
              <w:rPr>
                <w:rFonts w:eastAsia="Times New Roman"/>
                <w:b/>
                <w:sz w:val="32"/>
                <w:szCs w:val="32"/>
                <w:lang w:eastAsia="ru-RU"/>
              </w:rPr>
              <w:t>Ш</w:t>
            </w:r>
            <w:proofErr w:type="gramEnd"/>
            <w:r w:rsidRPr="00447C67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447C67">
              <w:rPr>
                <w:rFonts w:ascii="Charis SIL" w:eastAsia="MS Mincho" w:hAnsi="Charis SIL" w:cs="Charis SIL"/>
                <w:b/>
                <w:sz w:val="32"/>
                <w:szCs w:val="32"/>
                <w:lang w:eastAsia="ru-RU"/>
              </w:rPr>
              <w:t>У</w:t>
            </w:r>
            <w:r w:rsidRPr="00447C67">
              <w:rPr>
                <w:rFonts w:ascii="Charis SIL" w:eastAsia="MS Mincho" w:hAnsi="Charis SIL" w:cs="Charis SIL"/>
                <w:b/>
                <w:w w:val="80"/>
                <w:lang w:eastAsia="ru-RU"/>
              </w:rPr>
              <w:t xml:space="preserve"> </w:t>
            </w:r>
            <w:r w:rsidRPr="00447C67">
              <w:rPr>
                <w:rFonts w:eastAsia="Times New Roman"/>
                <w:b/>
                <w:sz w:val="32"/>
                <w:szCs w:val="32"/>
                <w:lang w:eastAsia="ru-RU"/>
              </w:rPr>
              <w:t>Д Ы К</w:t>
            </w:r>
          </w:p>
          <w:p w:rsidR="00447C67" w:rsidRPr="00447C67" w:rsidRDefault="00447C67" w:rsidP="00447C67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7C67" w:rsidRPr="00447C67" w:rsidRDefault="00447C67" w:rsidP="00447C67">
            <w:pPr>
              <w:jc w:val="center"/>
              <w:rPr>
                <w:rFonts w:ascii="Times New Roman CYR" w:eastAsia="Times New Roman" w:hAnsi="Times New Roman CYR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7C67" w:rsidRPr="00447C67" w:rsidRDefault="00447C67" w:rsidP="00447C67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447C67">
              <w:rPr>
                <w:rFonts w:eastAsia="Times New Roman"/>
                <w:b/>
                <w:lang w:eastAsia="ru-RU"/>
              </w:rPr>
              <w:t xml:space="preserve">МИНИСТЕРСТВО </w:t>
            </w:r>
            <w:r w:rsidRPr="00447C67">
              <w:rPr>
                <w:rFonts w:eastAsia="Times New Roman"/>
                <w:b/>
                <w:lang w:eastAsia="ru-RU"/>
              </w:rPr>
              <w:br/>
              <w:t>ГОСУДАРСТВЕННОГО ИМУЩЕСТВА</w:t>
            </w:r>
            <w:r w:rsidRPr="00447C67">
              <w:rPr>
                <w:rFonts w:eastAsia="Times New Roman"/>
                <w:b/>
                <w:lang w:eastAsia="ru-RU"/>
              </w:rPr>
              <w:br/>
              <w:t>РЕСПУБЛИКИ МАРИЙ ЭЛ</w:t>
            </w:r>
          </w:p>
          <w:p w:rsidR="00447C67" w:rsidRPr="00447C67" w:rsidRDefault="00447C67" w:rsidP="00447C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7C67" w:rsidRPr="00447C67" w:rsidRDefault="00447C67" w:rsidP="00447C67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447C67">
              <w:rPr>
                <w:rFonts w:eastAsia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447C67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Р И К А З</w:t>
            </w:r>
          </w:p>
        </w:tc>
      </w:tr>
      <w:tr w:rsidR="00447C67" w:rsidRPr="00447C67" w:rsidTr="00447C67">
        <w:trPr>
          <w:gridAfter w:val="1"/>
          <w:wAfter w:w="1559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C67" w:rsidRPr="00447C67" w:rsidRDefault="00447C67" w:rsidP="00447C67">
            <w:pPr>
              <w:spacing w:before="240"/>
              <w:ind w:left="-108" w:right="-55"/>
              <w:jc w:val="righ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C67" w:rsidRPr="00447C67" w:rsidRDefault="00447C67" w:rsidP="00447C67">
            <w:pPr>
              <w:spacing w:before="240"/>
              <w:ind w:left="-57" w:right="-114"/>
              <w:jc w:val="righ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>ноября</w:t>
            </w:r>
          </w:p>
        </w:tc>
        <w:tc>
          <w:tcPr>
            <w:tcW w:w="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C67" w:rsidRPr="00447C67" w:rsidRDefault="00447C67" w:rsidP="00447C67">
            <w:pPr>
              <w:spacing w:before="240"/>
              <w:ind w:left="-101" w:right="-57"/>
              <w:jc w:val="righ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>2019</w:t>
            </w:r>
          </w:p>
        </w:tc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C67" w:rsidRPr="00447C67" w:rsidRDefault="00447C67" w:rsidP="00447C67">
            <w:pPr>
              <w:spacing w:before="240"/>
              <w:ind w:left="-106" w:right="-1"/>
              <w:jc w:val="left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proofErr w:type="gramStart"/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>г</w:t>
            </w:r>
            <w:proofErr w:type="gramEnd"/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>.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C67" w:rsidRPr="00447C67" w:rsidRDefault="00447C67" w:rsidP="00447C67">
            <w:pPr>
              <w:spacing w:before="240"/>
              <w:ind w:left="-108" w:right="-115"/>
              <w:jc w:val="center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>№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C67" w:rsidRPr="00447C67" w:rsidRDefault="00447C67" w:rsidP="00447C67">
            <w:pPr>
              <w:spacing w:before="240"/>
              <w:ind w:right="-1"/>
              <w:jc w:val="center"/>
              <w:rPr>
                <w:rFonts w:ascii="Times New Roman CYR" w:eastAsia="Times New Roman" w:hAnsi="Times New Roman CYR"/>
                <w:szCs w:val="20"/>
                <w:lang w:eastAsia="ru-RU"/>
              </w:rPr>
            </w:pPr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 xml:space="preserve"> - </w:t>
            </w:r>
            <w:proofErr w:type="spellStart"/>
            <w:r w:rsidRPr="00447C67">
              <w:rPr>
                <w:rFonts w:ascii="Times New Roman CYR" w:eastAsia="Times New Roman" w:hAnsi="Times New Roman CYR"/>
                <w:szCs w:val="20"/>
                <w:lang w:eastAsia="ru-RU"/>
              </w:rPr>
              <w:t>нп</w:t>
            </w:r>
            <w:proofErr w:type="spellEnd"/>
          </w:p>
        </w:tc>
      </w:tr>
    </w:tbl>
    <w:p w:rsidR="00447C67" w:rsidRPr="00447C67" w:rsidRDefault="00447C67" w:rsidP="00447C67">
      <w:pPr>
        <w:ind w:firstLine="709"/>
        <w:jc w:val="center"/>
        <w:rPr>
          <w:rFonts w:ascii="Times New Roman CYR" w:eastAsia="Times New Roman" w:hAnsi="Times New Roman CYR"/>
          <w:lang w:eastAsia="ru-RU"/>
        </w:rPr>
      </w:pPr>
    </w:p>
    <w:p w:rsidR="00447C67" w:rsidRPr="00447C67" w:rsidRDefault="00447C67" w:rsidP="00447C67">
      <w:pPr>
        <w:ind w:firstLine="709"/>
        <w:jc w:val="center"/>
        <w:rPr>
          <w:rFonts w:ascii="Times New Roman CYR" w:eastAsia="Times New Roman" w:hAnsi="Times New Roman CYR"/>
          <w:lang w:eastAsia="ru-RU"/>
        </w:rPr>
      </w:pPr>
    </w:p>
    <w:p w:rsidR="00447C67" w:rsidRPr="00447C67" w:rsidRDefault="00447C67" w:rsidP="00447C67">
      <w:pPr>
        <w:ind w:firstLine="709"/>
        <w:jc w:val="center"/>
        <w:rPr>
          <w:rFonts w:ascii="Times New Roman CYR" w:eastAsia="Times New Roman" w:hAnsi="Times New Roman CYR"/>
          <w:lang w:eastAsia="ru-RU"/>
        </w:rPr>
      </w:pPr>
    </w:p>
    <w:p w:rsidR="00447C67" w:rsidRPr="00447C67" w:rsidRDefault="00447C67" w:rsidP="00447C6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0" w:name="_GoBack"/>
      <w:r w:rsidRPr="00447C67">
        <w:rPr>
          <w:rFonts w:eastAsia="Calibri"/>
          <w:b/>
          <w:bCs/>
        </w:rPr>
        <w:t>О внесении изменения в приказ Министерства государственного имущества Республики Марий Эл от 1 февраля 2016 г. № 7-нп</w:t>
      </w:r>
    </w:p>
    <w:bookmarkEnd w:id="0"/>
    <w:p w:rsidR="00447C67" w:rsidRPr="00447C67" w:rsidRDefault="00447C67" w:rsidP="00447C67">
      <w:pPr>
        <w:tabs>
          <w:tab w:val="left" w:pos="1134"/>
        </w:tabs>
        <w:autoSpaceDE w:val="0"/>
        <w:autoSpaceDN w:val="0"/>
        <w:adjustRightInd w:val="0"/>
        <w:ind w:left="709"/>
        <w:rPr>
          <w:rFonts w:eastAsia="Times New Roman"/>
          <w:lang w:eastAsia="ru-RU"/>
        </w:rPr>
      </w:pPr>
    </w:p>
    <w:p w:rsidR="00447C67" w:rsidRPr="00447C67" w:rsidRDefault="00447C67" w:rsidP="00447C67">
      <w:pPr>
        <w:tabs>
          <w:tab w:val="left" w:pos="1134"/>
        </w:tabs>
        <w:autoSpaceDE w:val="0"/>
        <w:autoSpaceDN w:val="0"/>
        <w:adjustRightInd w:val="0"/>
        <w:ind w:left="709"/>
        <w:rPr>
          <w:rFonts w:eastAsia="Times New Roman"/>
          <w:lang w:eastAsia="ru-RU"/>
        </w:rPr>
      </w:pPr>
    </w:p>
    <w:p w:rsidR="00447C67" w:rsidRPr="00447C67" w:rsidRDefault="00447C67" w:rsidP="00447C67">
      <w:pPr>
        <w:tabs>
          <w:tab w:val="left" w:pos="1134"/>
        </w:tabs>
        <w:autoSpaceDE w:val="0"/>
        <w:autoSpaceDN w:val="0"/>
        <w:adjustRightInd w:val="0"/>
        <w:ind w:left="709"/>
        <w:rPr>
          <w:rFonts w:eastAsia="Times New Roman"/>
          <w:lang w:eastAsia="ru-RU"/>
        </w:rPr>
      </w:pPr>
    </w:p>
    <w:p w:rsidR="00447C67" w:rsidRPr="00447C67" w:rsidRDefault="00447C67" w:rsidP="00447C67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/>
          <w:lang w:eastAsia="ru-RU"/>
        </w:rPr>
      </w:pPr>
      <w:proofErr w:type="gramStart"/>
      <w:r w:rsidRPr="00447C67">
        <w:rPr>
          <w:rFonts w:ascii="Times New Roman CYR" w:eastAsia="Times New Roman" w:hAnsi="Times New Roman CYR"/>
          <w:lang w:eastAsia="ru-RU"/>
        </w:rPr>
        <w:t xml:space="preserve">В соответствии с Федеральным законом от 27.07.2004 № 79-ФЗ </w:t>
      </w:r>
      <w:r w:rsidRPr="00447C67">
        <w:rPr>
          <w:rFonts w:ascii="Times New Roman CYR" w:eastAsia="Times New Roman" w:hAnsi="Times New Roman CYR"/>
          <w:lang w:eastAsia="ru-RU"/>
        </w:rPr>
        <w:br/>
        <w:t xml:space="preserve">«О государственной гражданской службе Российской Федерации», </w:t>
      </w:r>
      <w:r w:rsidRPr="00447C67">
        <w:rPr>
          <w:rFonts w:ascii="Times New Roman CYR" w:eastAsia="Times New Roman" w:hAnsi="Times New Roman CYR"/>
          <w:lang w:eastAsia="ru-RU"/>
        </w:rPr>
        <w:br/>
        <w:t xml:space="preserve">Указом Президента Российской Федерации от 01.02.2005 № 112 </w:t>
      </w:r>
      <w:r w:rsidRPr="00447C67">
        <w:rPr>
          <w:rFonts w:ascii="Times New Roman CYR" w:eastAsia="Times New Roman" w:hAnsi="Times New Roman CYR"/>
          <w:lang w:eastAsia="ru-RU"/>
        </w:rPr>
        <w:br/>
        <w:t xml:space="preserve">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</w:t>
      </w:r>
      <w:r w:rsidRPr="00447C67">
        <w:rPr>
          <w:rFonts w:ascii="Times New Roman CYR" w:eastAsia="Times New Roman" w:hAnsi="Times New Roman CYR"/>
          <w:lang w:eastAsia="ru-RU"/>
        </w:rPr>
        <w:br/>
        <w:t xml:space="preserve">«Об утверждении единой методики </w:t>
      </w:r>
      <w:r w:rsidRPr="00447C67">
        <w:rPr>
          <w:rFonts w:eastAsia="Times New Roman"/>
          <w:lang w:eastAsia="ru-RU"/>
        </w:rPr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447C67">
        <w:rPr>
          <w:rFonts w:eastAsia="Times New Roman"/>
          <w:lang w:eastAsia="ru-RU"/>
        </w:rPr>
        <w:t xml:space="preserve"> органов</w:t>
      </w:r>
      <w:r w:rsidRPr="00447C67">
        <w:rPr>
          <w:rFonts w:ascii="Times New Roman CYR" w:eastAsia="Times New Roman" w:hAnsi="Times New Roman CYR"/>
          <w:lang w:eastAsia="ru-RU"/>
        </w:rPr>
        <w:t xml:space="preserve">», Законом Республики Марий Эл от 05.10.2004 № 38-З «О регулировании отношений в области государственной гражданской службы Республики Марий Эл»  </w:t>
      </w:r>
      <w:proofErr w:type="gramStart"/>
      <w:r w:rsidRPr="00447C67">
        <w:rPr>
          <w:rFonts w:ascii="Times New Roman CYR" w:eastAsia="Times New Roman" w:hAnsi="Times New Roman CYR"/>
          <w:lang w:eastAsia="ru-RU"/>
        </w:rPr>
        <w:t>п</w:t>
      </w:r>
      <w:proofErr w:type="gramEnd"/>
      <w:r w:rsidRPr="00447C67">
        <w:rPr>
          <w:rFonts w:ascii="Times New Roman CYR" w:eastAsia="Times New Roman" w:hAnsi="Times New Roman CYR"/>
          <w:lang w:eastAsia="ru-RU"/>
        </w:rPr>
        <w:t xml:space="preserve"> р и к а з ы в а ю:</w:t>
      </w:r>
    </w:p>
    <w:p w:rsidR="00447C67" w:rsidRPr="00447C67" w:rsidRDefault="00447C67" w:rsidP="00447C67">
      <w:pPr>
        <w:tabs>
          <w:tab w:val="left" w:pos="1134"/>
        </w:tabs>
        <w:autoSpaceDE w:val="0"/>
        <w:autoSpaceDN w:val="0"/>
        <w:adjustRightInd w:val="0"/>
        <w:ind w:firstLine="850"/>
        <w:rPr>
          <w:rFonts w:eastAsia="Times New Roman"/>
          <w:lang w:eastAsia="ru-RU"/>
        </w:rPr>
      </w:pPr>
      <w:r w:rsidRPr="00447C67">
        <w:rPr>
          <w:rFonts w:eastAsia="Times New Roman"/>
          <w:lang w:eastAsia="ru-RU"/>
        </w:rPr>
        <w:t xml:space="preserve">графу 3 позиции 1 приложения к Положению о конкурсной комиссии в Министерстве государственного имущества Республики Марий Эл, утвержденному приказом Министерства государственного имущества Республики Марий Эл от 01.02.2016 № 7-нп «Об утверждении Положения о конкурсной комиссии в Министерстве государственного имущества Республики Марий Эл и ее состава», дополнить словами: </w:t>
      </w:r>
    </w:p>
    <w:p w:rsidR="00447C67" w:rsidRPr="00447C67" w:rsidRDefault="00447C67" w:rsidP="00447C67">
      <w:pPr>
        <w:tabs>
          <w:tab w:val="left" w:pos="1134"/>
        </w:tabs>
        <w:autoSpaceDE w:val="0"/>
        <w:autoSpaceDN w:val="0"/>
        <w:adjustRightInd w:val="0"/>
        <w:ind w:firstLine="850"/>
        <w:rPr>
          <w:rFonts w:eastAsia="Times New Roman"/>
          <w:lang w:eastAsia="ru-RU"/>
        </w:rPr>
      </w:pPr>
      <w:r w:rsidRPr="00447C67">
        <w:rPr>
          <w:rFonts w:eastAsia="Times New Roman"/>
          <w:lang w:eastAsia="ru-RU"/>
        </w:rPr>
        <w:t>«(</w:t>
      </w:r>
      <w:r w:rsidRPr="00447C67">
        <w:rPr>
          <w:rFonts w:ascii="Times New Roman CYR" w:eastAsia="Times New Roman" w:hAnsi="Times New Roman CYR"/>
          <w:lang w:eastAsia="ru-RU"/>
        </w:rPr>
        <w:t xml:space="preserve">является основным критерием отбора кандидатов для допуска </w:t>
      </w:r>
      <w:r w:rsidRPr="00447C67">
        <w:rPr>
          <w:rFonts w:ascii="Times New Roman CYR" w:eastAsia="Times New Roman" w:hAnsi="Times New Roman CYR"/>
          <w:lang w:eastAsia="ru-RU"/>
        </w:rPr>
        <w:br/>
        <w:t>их к собеседованию</w:t>
      </w:r>
      <w:r w:rsidRPr="00447C67">
        <w:rPr>
          <w:rFonts w:eastAsia="Times New Roman"/>
          <w:lang w:eastAsia="ru-RU"/>
        </w:rPr>
        <w:t>)».</w:t>
      </w:r>
    </w:p>
    <w:p w:rsidR="00447C67" w:rsidRPr="00447C67" w:rsidRDefault="00447C67" w:rsidP="00447C67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447C67" w:rsidRPr="00447C67" w:rsidRDefault="00447C67" w:rsidP="00447C67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447C67" w:rsidRPr="00447C67" w:rsidRDefault="00447C67" w:rsidP="00447C67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447C67" w:rsidRPr="00447C67" w:rsidRDefault="00447C67" w:rsidP="00447C67">
      <w:pPr>
        <w:tabs>
          <w:tab w:val="left" w:pos="680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447C67">
        <w:rPr>
          <w:rFonts w:eastAsia="Times New Roman"/>
          <w:lang w:eastAsia="ru-RU"/>
        </w:rPr>
        <w:t>Министр</w:t>
      </w:r>
      <w:r w:rsidRPr="00447C67">
        <w:rPr>
          <w:rFonts w:eastAsia="Times New Roman"/>
          <w:lang w:eastAsia="ru-RU"/>
        </w:rPr>
        <w:tab/>
        <w:t xml:space="preserve">  </w:t>
      </w:r>
      <w:proofErr w:type="spellStart"/>
      <w:r w:rsidRPr="00447C67">
        <w:rPr>
          <w:rFonts w:eastAsia="Times New Roman"/>
          <w:lang w:eastAsia="ru-RU"/>
        </w:rPr>
        <w:t>Н.В.Севостьянова</w:t>
      </w:r>
      <w:proofErr w:type="spellEnd"/>
    </w:p>
    <w:p w:rsidR="00447C67" w:rsidRPr="00447C67" w:rsidRDefault="00447C67" w:rsidP="00447C67">
      <w:pPr>
        <w:autoSpaceDE w:val="0"/>
        <w:autoSpaceDN w:val="0"/>
        <w:adjustRightInd w:val="0"/>
        <w:ind w:left="142" w:hanging="142"/>
        <w:rPr>
          <w:rFonts w:ascii="Times New Roman CYR" w:eastAsia="Times New Roman" w:hAnsi="Times New Roman CYR"/>
          <w:lang w:eastAsia="ru-RU"/>
        </w:rPr>
      </w:pPr>
    </w:p>
    <w:p w:rsidR="00F40C5E" w:rsidRDefault="00F40C5E"/>
    <w:sectPr w:rsidR="00F4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1"/>
    <w:rsid w:val="00072B7F"/>
    <w:rsid w:val="00447C67"/>
    <w:rsid w:val="005D7318"/>
    <w:rsid w:val="00776A06"/>
    <w:rsid w:val="008614D9"/>
    <w:rsid w:val="0099019A"/>
    <w:rsid w:val="00BF2891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государственного имущества Республики Марий Эл от 1 февраля 2016 года № 7-нп, cрок проведения независимой антикоррупционной экспертизы с 05.11.2019 г. по 14.11.2019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XXJ7TYMEEKJ2-2008-175</_dlc_DocId>
    <_dlc_DocIdUrl xmlns="57504d04-691e-4fc4-8f09-4f19fdbe90f6">
      <Url>https://vip.gov.mari.ru/mingosim/_layouts/DocIdRedir.aspx?ID=XXJ7TYMEEKJ2-2008-175</Url>
      <Description>XXJ7TYMEEKJ2-2008-175</Description>
    </_dlc_DocIdUrl>
  </documentManagement>
</p:properties>
</file>

<file path=customXml/itemProps1.xml><?xml version="1.0" encoding="utf-8"?>
<ds:datastoreItem xmlns:ds="http://schemas.openxmlformats.org/officeDocument/2006/customXml" ds:itemID="{59D929A4-7054-4C2C-ACFB-4E3C04C38032}"/>
</file>

<file path=customXml/itemProps2.xml><?xml version="1.0" encoding="utf-8"?>
<ds:datastoreItem xmlns:ds="http://schemas.openxmlformats.org/officeDocument/2006/customXml" ds:itemID="{63AA5888-99D5-4D7B-B66C-D9D6152256E3}"/>
</file>

<file path=customXml/itemProps3.xml><?xml version="1.0" encoding="utf-8"?>
<ds:datastoreItem xmlns:ds="http://schemas.openxmlformats.org/officeDocument/2006/customXml" ds:itemID="{88B4E93D-3174-42E0-AAF3-38A853B36762}"/>
</file>

<file path=customXml/itemProps4.xml><?xml version="1.0" encoding="utf-8"?>
<ds:datastoreItem xmlns:ds="http://schemas.openxmlformats.org/officeDocument/2006/customXml" ds:itemID="{7CD94FDE-0431-4919-A990-6C7152CE2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2</cp:revision>
  <dcterms:created xsi:type="dcterms:W3CDTF">2019-11-05T09:08:00Z</dcterms:created>
  <dcterms:modified xsi:type="dcterms:W3CDTF">2019-11-05T09:08:00Z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2be7c4b6-3024-44c1-a602-21c09a516176</vt:lpwstr>
  </property>
</Properties>
</file>